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3AE700CC" w:rsidR="00F517D0" w:rsidRPr="00562E87" w:rsidRDefault="00454272" w:rsidP="00A34BC8">
      <w:pPr>
        <w:spacing w:line="40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454272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タダラフィル錠5mg ZA 「フソー」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4636"/>
        <w:gridCol w:w="4414"/>
      </w:tblGrid>
      <w:tr w:rsidR="00F517D0" w:rsidRPr="00562E87" w14:paraId="6AFCDBBE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F517D0" w:rsidRPr="00562E87" w:rsidRDefault="00F517D0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</w:p>
        </w:tc>
      </w:tr>
      <w:tr w:rsidR="00F517D0" w:rsidRPr="00562E87" w14:paraId="625F04C7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F517D0" w:rsidRPr="006F11CC" w:rsidRDefault="003527FF" w:rsidP="00370541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</w:t>
            </w:r>
            <w:r w:rsidR="00F517D0" w:rsidRPr="006F11CC">
              <w:rPr>
                <w:rFonts w:ascii="UD デジタル 教科書体 NK-R" w:eastAsia="UD デジタル 教科書体 NK-R" w:hAnsi="Meiryo UI" w:hint="eastAsia"/>
              </w:rPr>
              <w:t>名</w:t>
            </w:r>
            <w:r w:rsidR="009503E2"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55389829" w:rsidR="00F517D0" w:rsidRPr="006F11CC" w:rsidRDefault="00454272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454272">
              <w:rPr>
                <w:rFonts w:ascii="UD デジタル 教科書体 NK-R" w:eastAsia="UD デジタル 教科書体 NK-R" w:hAnsi="Meiryo UI" w:hint="eastAsia"/>
                <w:b/>
              </w:rPr>
              <w:t>タダラフィル錠5mg ZA 「フソー」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6B0BC6FB" w:rsidR="00F517D0" w:rsidRPr="006F11CC" w:rsidRDefault="00454272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454272">
              <w:rPr>
                <w:rFonts w:ascii="UD デジタル 教科書体 NK-R" w:eastAsia="UD デジタル 教科書体 NK-R" w:hAnsi="Meiryo UI" w:hint="eastAsia"/>
              </w:rPr>
              <w:t>ザルティア錠5mg</w:t>
            </w:r>
          </w:p>
        </w:tc>
      </w:tr>
      <w:tr w:rsidR="00F517D0" w:rsidRPr="00562E87" w14:paraId="03052A8F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F517D0" w:rsidRPr="006100A3" w:rsidRDefault="00E42877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F517D0" w:rsidRPr="006100A3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F517D0" w:rsidRPr="006100A3" w:rsidRDefault="00F517D0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F517D0" w:rsidRPr="00562E87" w14:paraId="2B0A301B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F517D0" w:rsidRPr="006F11CC" w:rsidRDefault="00F517D0" w:rsidP="00370541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="002518CE"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2F3A856F" w:rsidR="00F517D0" w:rsidRPr="006F11CC" w:rsidRDefault="00946B6C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30.3</w:t>
            </w:r>
            <w:r w:rsidR="00A63B3D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2CDD0176" w:rsidR="00F517D0" w:rsidRPr="006F11CC" w:rsidRDefault="00946B6C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78.6</w:t>
            </w:r>
            <w:r w:rsidR="00A63B3D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F517D0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F517D0" w:rsidRPr="00562E87" w14:paraId="2EE1A964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F517D0" w:rsidRPr="006F11CC" w:rsidRDefault="00F517D0" w:rsidP="00370541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2E66" w14:textId="7493613B" w:rsidR="00F517D0" w:rsidRPr="006F11CC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 xml:space="preserve">１錠　あたり　</w:t>
            </w:r>
            <w:r w:rsidR="00946B6C">
              <w:rPr>
                <w:rFonts w:ascii="UD デジタル 教科書体 NK-R" w:eastAsia="UD デジタル 教科書体 NK-R" w:hAnsi="Meiryo UI" w:hint="eastAsia"/>
                <w:bCs/>
              </w:rPr>
              <w:t>48.3</w:t>
            </w:r>
            <w:r w:rsidR="00A63B3D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F517D0" w:rsidRPr="00562E87" w14:paraId="07C9BF86" w14:textId="77777777" w:rsidTr="00B6705E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F517D0" w:rsidRPr="00562E87" w:rsidRDefault="00F517D0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</w:t>
            </w:r>
            <w:r w:rsidR="00573CFC"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AAFF" w14:textId="3AE72846" w:rsidR="00F517D0" w:rsidRPr="00105BA9" w:rsidRDefault="00454272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454272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前立腺肥大症に伴う排尿障害改善剤（ホスホジエステラーゼ5阻害剤）</w:t>
            </w:r>
          </w:p>
        </w:tc>
      </w:tr>
      <w:tr w:rsidR="00F517D0" w:rsidRPr="00562E87" w14:paraId="19B064B0" w14:textId="77777777" w:rsidTr="00B6705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F517D0" w:rsidRPr="00562E87" w:rsidRDefault="00F517D0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3A53" w14:textId="2C471D4F" w:rsidR="00F517D0" w:rsidRPr="00105BA9" w:rsidRDefault="000C4D12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0C4D12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6F7D16" w:rsidRPr="00562E87" w14:paraId="2F0E7DCA" w14:textId="77777777" w:rsidTr="00B6705E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6F7D16" w:rsidRPr="00562E87" w:rsidRDefault="006F7D16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</w:t>
            </w:r>
            <w:r w:rsidR="00D31E3E"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・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6F7D16" w:rsidRPr="00F52860" w:rsidRDefault="006F7D16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2DC" w14:textId="01CB8524" w:rsidR="006F7D16" w:rsidRPr="00F52860" w:rsidRDefault="006F7D16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1錠中　</w:t>
            </w:r>
            <w:r w:rsidR="00454272" w:rsidRPr="00454272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タダラフィル5</w:t>
            </w: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mg</w:t>
            </w:r>
          </w:p>
        </w:tc>
      </w:tr>
      <w:tr w:rsidR="006F7D16" w:rsidRPr="00562E87" w14:paraId="576BCF15" w14:textId="77777777" w:rsidTr="00B6705E">
        <w:trPr>
          <w:trHeight w:val="1039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6F7D16" w:rsidRPr="00562E87" w:rsidRDefault="006F7D16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6F7D16" w:rsidRPr="00306F0E" w:rsidRDefault="006F7D16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9F9E" w14:textId="142FBF1E" w:rsidR="006F7D16" w:rsidRPr="00306F0E" w:rsidRDefault="00454272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454272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乳糖水和物、結晶セルロース、ヒドロキシプロピルセルロース、クロスカルメロースナトリウム、ラウリル硫酸ナトリウム、ステアリン酸マグネシウム、ヒプロメロース、タルク、マクロゴール6000、酸化チタン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4735ACF1" w:rsidR="006F7D16" w:rsidRPr="00306F0E" w:rsidRDefault="00454272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454272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乳糖水和物、結晶セルロース、クロスカルメロースナトリウム、ヒドロキシプロピルセルロース、ステアリン酸マグネシウム、ラウリル硫酸ナトリウム、ヒプロメロース、酸化チタン、トリアセチン、タルク</w:t>
            </w:r>
          </w:p>
        </w:tc>
      </w:tr>
      <w:tr w:rsidR="006F7D16" w:rsidRPr="00562E87" w14:paraId="0B7E30FD" w14:textId="77777777" w:rsidTr="00B6705E">
        <w:trPr>
          <w:trHeight w:val="2560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6F7D16" w:rsidRPr="00562E87" w:rsidRDefault="006F7D16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712FB" w:rsidRPr="006F11CC" w:rsidRDefault="006F7D16" w:rsidP="00370541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6F7D16" w:rsidRPr="006F11CC" w:rsidRDefault="006F7D16" w:rsidP="00370541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BE32A" w14:textId="41313767" w:rsidR="006F7D16" w:rsidRPr="006100A3" w:rsidRDefault="004601FA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8273114" wp14:editId="251DD469">
                  <wp:extent cx="2076563" cy="720906"/>
                  <wp:effectExtent l="0" t="0" r="0" b="3175"/>
                  <wp:docPr id="85696820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968200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098299" cy="7284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868"/>
            </w:tblGrid>
            <w:tr w:rsidR="00020F09" w:rsidRPr="00E03FA7" w14:paraId="1330BFA6" w14:textId="77777777" w:rsidTr="00454272">
              <w:trPr>
                <w:jc w:val="center"/>
              </w:trPr>
              <w:tc>
                <w:tcPr>
                  <w:tcW w:w="1236" w:type="dxa"/>
                </w:tcPr>
                <w:p w14:paraId="51F14818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868" w:type="dxa"/>
                </w:tcPr>
                <w:p w14:paraId="3067A4F9" w14:textId="10F3071E" w:rsidR="00020F09" w:rsidRPr="00E03FA7" w:rsidRDefault="00045AD6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045AD6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白色のフィルムコーティング錠</w:t>
                  </w:r>
                </w:p>
              </w:tc>
            </w:tr>
            <w:tr w:rsidR="00020F09" w:rsidRPr="00E03FA7" w14:paraId="6ECDF6BB" w14:textId="77777777" w:rsidTr="00454272">
              <w:trPr>
                <w:jc w:val="center"/>
              </w:trPr>
              <w:tc>
                <w:tcPr>
                  <w:tcW w:w="1236" w:type="dxa"/>
                </w:tcPr>
                <w:p w14:paraId="5034F8F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直径</w:t>
                  </w:r>
                </w:p>
              </w:tc>
              <w:tc>
                <w:tcPr>
                  <w:tcW w:w="2868" w:type="dxa"/>
                </w:tcPr>
                <w:p w14:paraId="1B3F8495" w14:textId="2F5B96A0" w:rsidR="00020F09" w:rsidRPr="00E03FA7" w:rsidRDefault="0045427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454272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約8.1mm</w:t>
                  </w:r>
                </w:p>
              </w:tc>
            </w:tr>
            <w:tr w:rsidR="00020F09" w:rsidRPr="00E03FA7" w14:paraId="3B27C065" w14:textId="77777777" w:rsidTr="00454272">
              <w:trPr>
                <w:jc w:val="center"/>
              </w:trPr>
              <w:tc>
                <w:tcPr>
                  <w:tcW w:w="1236" w:type="dxa"/>
                </w:tcPr>
                <w:p w14:paraId="6E7F6362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868" w:type="dxa"/>
                </w:tcPr>
                <w:p w14:paraId="2814A5C2" w14:textId="618856BF" w:rsidR="00020F09" w:rsidRPr="00E03FA7" w:rsidRDefault="0045427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454272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約3.1mm</w:t>
                  </w:r>
                </w:p>
              </w:tc>
            </w:tr>
            <w:tr w:rsidR="00020F09" w:rsidRPr="00E03FA7" w14:paraId="5F8DE7FD" w14:textId="77777777" w:rsidTr="00454272">
              <w:trPr>
                <w:jc w:val="center"/>
              </w:trPr>
              <w:tc>
                <w:tcPr>
                  <w:tcW w:w="1236" w:type="dxa"/>
                </w:tcPr>
                <w:p w14:paraId="7F0CB004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868" w:type="dxa"/>
                </w:tcPr>
                <w:p w14:paraId="24C974AD" w14:textId="20976FB6" w:rsidR="00020F09" w:rsidRPr="00E03FA7" w:rsidRDefault="0045427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1"/>
                      <w:szCs w:val="21"/>
                    </w:rPr>
                  </w:pPr>
                  <w:r w:rsidRPr="00454272">
                    <w:rPr>
                      <w:rFonts w:ascii="UD デジタル 教科書体 NK-R" w:eastAsia="UD デジタル 教科書体 NK-R" w:hAnsi="Meiryo UI" w:hint="eastAsia"/>
                      <w:sz w:val="21"/>
                      <w:szCs w:val="21"/>
                    </w:rPr>
                    <w:t>約165mg</w:t>
                  </w:r>
                </w:p>
              </w:tc>
            </w:tr>
            <w:tr w:rsidR="00020F09" w:rsidRPr="00E03FA7" w14:paraId="4BA109BD" w14:textId="77777777" w:rsidTr="00454272">
              <w:trPr>
                <w:jc w:val="center"/>
              </w:trPr>
              <w:tc>
                <w:tcPr>
                  <w:tcW w:w="1236" w:type="dxa"/>
                </w:tcPr>
                <w:p w14:paraId="6209B843" w14:textId="77777777" w:rsidR="00020F09" w:rsidRPr="00E03FA7" w:rsidRDefault="00020F09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868" w:type="dxa"/>
                </w:tcPr>
                <w:p w14:paraId="29EEDD00" w14:textId="1332A044" w:rsidR="00020F09" w:rsidRPr="00E03FA7" w:rsidRDefault="00454272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1"/>
                      <w:szCs w:val="21"/>
                    </w:rPr>
                    <w:t>SK19</w:t>
                  </w:r>
                </w:p>
              </w:tc>
            </w:tr>
          </w:tbl>
          <w:p w14:paraId="4F6C3660" w14:textId="77777777" w:rsidR="00020F09" w:rsidRPr="006F11CC" w:rsidRDefault="00020F09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88895" w14:textId="77777777" w:rsidR="006F7D16" w:rsidRPr="006100A3" w:rsidRDefault="006F7D16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36"/>
              <w:gridCol w:w="2641"/>
            </w:tblGrid>
            <w:tr w:rsidR="00020F09" w:rsidRPr="00E03FA7" w14:paraId="501E641C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4F13FAFA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性状</w:t>
                  </w:r>
                </w:p>
              </w:tc>
              <w:tc>
                <w:tcPr>
                  <w:tcW w:w="2641" w:type="dxa"/>
                </w:tcPr>
                <w:p w14:paraId="4C901FBD" w14:textId="7A8D467B" w:rsidR="00020F09" w:rsidRPr="00E03FA7" w:rsidRDefault="0008644C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08644C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白色のフィルムコート錠</w:t>
                  </w:r>
                </w:p>
              </w:tc>
            </w:tr>
            <w:tr w:rsidR="00020F09" w:rsidRPr="00E03FA7" w14:paraId="1F11CA48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38F366D5" w14:textId="2D14AAA1" w:rsidR="00020F09" w:rsidRPr="00E03FA7" w:rsidRDefault="0045427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長</w:t>
                  </w:r>
                  <w:r w:rsidR="00020F09"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径</w:t>
                  </w:r>
                </w:p>
              </w:tc>
              <w:tc>
                <w:tcPr>
                  <w:tcW w:w="2641" w:type="dxa"/>
                </w:tcPr>
                <w:p w14:paraId="6CBCB8FE" w14:textId="1773BE88" w:rsidR="00020F09" w:rsidRPr="00E03FA7" w:rsidRDefault="0045427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454272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約9.7mm</w:t>
                  </w:r>
                </w:p>
              </w:tc>
            </w:tr>
            <w:tr w:rsidR="00454272" w:rsidRPr="00E03FA7" w14:paraId="4C340B55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5C176D5A" w14:textId="4AE28EA3" w:rsidR="00454272" w:rsidRDefault="0045427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短径</w:t>
                  </w:r>
                </w:p>
              </w:tc>
              <w:tc>
                <w:tcPr>
                  <w:tcW w:w="2641" w:type="dxa"/>
                </w:tcPr>
                <w:p w14:paraId="09CB02B8" w14:textId="1A45B812" w:rsidR="00454272" w:rsidRPr="00454272" w:rsidRDefault="0045427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454272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約6.0mm</w:t>
                  </w:r>
                </w:p>
              </w:tc>
            </w:tr>
            <w:tr w:rsidR="00020F09" w:rsidRPr="00E03FA7" w14:paraId="1291D445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0889F61D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厚さ</w:t>
                  </w:r>
                </w:p>
              </w:tc>
              <w:tc>
                <w:tcPr>
                  <w:tcW w:w="2641" w:type="dxa"/>
                </w:tcPr>
                <w:p w14:paraId="2FB374BA" w14:textId="2083DEE1" w:rsidR="00020F09" w:rsidRPr="00E03FA7" w:rsidRDefault="0045427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454272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約4.0mm</w:t>
                  </w:r>
                </w:p>
              </w:tc>
            </w:tr>
            <w:tr w:rsidR="00020F09" w:rsidRPr="00E03FA7" w14:paraId="7F2D5DFC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7F89269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質量</w:t>
                  </w:r>
                </w:p>
              </w:tc>
              <w:tc>
                <w:tcPr>
                  <w:tcW w:w="2641" w:type="dxa"/>
                </w:tcPr>
                <w:p w14:paraId="4B9A72A7" w14:textId="021F94F3" w:rsidR="00F029B4" w:rsidRPr="00E03FA7" w:rsidRDefault="00454272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454272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約0.18g</w:t>
                  </w:r>
                </w:p>
              </w:tc>
            </w:tr>
            <w:tr w:rsidR="00020F09" w:rsidRPr="00E03FA7" w14:paraId="0EF2749A" w14:textId="77777777" w:rsidTr="00D0524E">
              <w:trPr>
                <w:jc w:val="center"/>
              </w:trPr>
              <w:tc>
                <w:tcPr>
                  <w:tcW w:w="1236" w:type="dxa"/>
                </w:tcPr>
                <w:p w14:paraId="0A7B8D47" w14:textId="7777777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  <w:r w:rsidRPr="00E03FA7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1"/>
                      <w:szCs w:val="21"/>
                    </w:rPr>
                    <w:t>識別ｺｰﾄﾞ</w:t>
                  </w:r>
                </w:p>
              </w:tc>
              <w:tc>
                <w:tcPr>
                  <w:tcW w:w="2641" w:type="dxa"/>
                </w:tcPr>
                <w:p w14:paraId="40E792AB" w14:textId="2DD018F7" w:rsidR="00020F09" w:rsidRPr="00E03FA7" w:rsidRDefault="00020F09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14:paraId="056EECC7" w14:textId="77777777" w:rsidR="00020F09" w:rsidRPr="006F11CC" w:rsidRDefault="00020F09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</w:tr>
      <w:tr w:rsidR="00F517D0" w:rsidRPr="00562E87" w14:paraId="1E26009C" w14:textId="77777777" w:rsidTr="00C91B34">
        <w:trPr>
          <w:trHeight w:val="825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F517D0" w:rsidRPr="00562E87" w:rsidRDefault="00F517D0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84C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AFBEFA9" w14:textId="3C66EE4D" w:rsidR="00F517D0" w:rsidRPr="00BF139D" w:rsidRDefault="00454272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454272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前立腺肥大症に伴う排尿障害</w:t>
            </w:r>
          </w:p>
        </w:tc>
      </w:tr>
      <w:tr w:rsidR="00F517D0" w:rsidRPr="00562E87" w14:paraId="7D7D8B15" w14:textId="77777777" w:rsidTr="00C91B34">
        <w:trPr>
          <w:trHeight w:val="71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F517D0" w:rsidRPr="00562E87" w:rsidRDefault="00F517D0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1971" w14:textId="77777777" w:rsidR="00F517D0" w:rsidRPr="003D1CE5" w:rsidRDefault="00F517D0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6E16D886" w14:textId="4527996A" w:rsidR="00D306DB" w:rsidRPr="00BF139D" w:rsidRDefault="00454272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  <w:sz w:val="20"/>
                <w:szCs w:val="20"/>
              </w:rPr>
            </w:pPr>
            <w:r w:rsidRPr="00454272">
              <w:rPr>
                <w:rFonts w:ascii="UD デジタル 教科書体 NK-R" w:eastAsia="UD デジタル 教科書体 NK-R" w:hAnsi="Meiryo UI" w:hint="eastAsia"/>
                <w:bCs/>
                <w:sz w:val="20"/>
                <w:szCs w:val="20"/>
              </w:rPr>
              <w:t>通常、成人には1日1回タダラフィルとして5mgを経口投与する。</w:t>
            </w:r>
          </w:p>
        </w:tc>
      </w:tr>
      <w:tr w:rsidR="00F517D0" w:rsidRPr="00562E87" w14:paraId="2259B4B1" w14:textId="77777777" w:rsidTr="00B6705E">
        <w:trPr>
          <w:trHeight w:val="195"/>
          <w:jc w:val="center"/>
        </w:trPr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03E9" w14:textId="77777777" w:rsidR="00F517D0" w:rsidRPr="00562E87" w:rsidRDefault="00F517D0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標準製剤</w:t>
            </w:r>
          </w:p>
          <w:p w14:paraId="067465B0" w14:textId="34181688" w:rsidR="00F517D0" w:rsidRPr="00562E87" w:rsidRDefault="00F517D0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3A6DB7AD" w14:textId="77777777" w:rsidR="00F517D0" w:rsidRPr="00562E87" w:rsidRDefault="00F517D0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血中濃度比較試験</w:t>
            </w:r>
          </w:p>
        </w:tc>
        <w:tc>
          <w:tcPr>
            <w:tcW w:w="4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3E2B" w14:textId="77777777" w:rsidR="00F517D0" w:rsidRPr="00562E87" w:rsidRDefault="00F517D0" w:rsidP="00D31E3E">
            <w:pPr>
              <w:adjustRightInd w:val="0"/>
              <w:snapToGrid w:val="0"/>
              <w:ind w:firstLineChars="98" w:firstLine="20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溶出試験</w:t>
            </w:r>
          </w:p>
        </w:tc>
      </w:tr>
      <w:tr w:rsidR="00F517D0" w:rsidRPr="00C91B34" w14:paraId="4DE2EB77" w14:textId="77777777" w:rsidTr="00D0524E">
        <w:trPr>
          <w:trHeight w:val="1358"/>
          <w:jc w:val="center"/>
        </w:trPr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9F33" w14:textId="77777777" w:rsidR="00F517D0" w:rsidRPr="00562E87" w:rsidRDefault="00F517D0" w:rsidP="00370541">
            <w:pPr>
              <w:widowControl/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64C6A1D" w14:textId="00D94416" w:rsidR="00F517D0" w:rsidRPr="00BF139D" w:rsidRDefault="00271AFF" w:rsidP="00271A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A15AE99" wp14:editId="1CD7FCAD">
                  <wp:extent cx="2806700" cy="1460500"/>
                  <wp:effectExtent l="0" t="0" r="0" b="6350"/>
                  <wp:docPr id="132782631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82631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CB3426" w14:textId="1AA984B3" w:rsidR="00831CEF" w:rsidRDefault="00831CEF" w:rsidP="00962C9A">
            <w:pPr>
              <w:adjustRightInd w:val="0"/>
              <w:snapToGrid w:val="0"/>
              <w:spacing w:line="260" w:lineRule="exac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試験条件：健康成人男子、絶食時、</w:t>
            </w:r>
            <w:r w:rsidR="000510B0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それぞれ</w:t>
            </w:r>
            <w:r w:rsidR="004601FA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1</w:t>
            </w: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錠</w:t>
            </w:r>
          </w:p>
          <w:p w14:paraId="5B252B2C" w14:textId="61BE22DE" w:rsidR="00C95B13" w:rsidRPr="00BF139D" w:rsidRDefault="00C95B13" w:rsidP="00962C9A">
            <w:pPr>
              <w:adjustRightInd w:val="0"/>
              <w:snapToGrid w:val="0"/>
              <w:spacing w:line="260" w:lineRule="exac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得られた薬物動態パラメータについて統計解析を行った結果、両剤の生物学的同等性が確認された。</w:t>
            </w:r>
          </w:p>
        </w:tc>
        <w:tc>
          <w:tcPr>
            <w:tcW w:w="441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FD82C" w14:textId="6734BAC2" w:rsidR="0009286D" w:rsidRPr="00BF139D" w:rsidRDefault="004601FA" w:rsidP="00AE7B5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CED9C83" wp14:editId="6531062F">
                  <wp:extent cx="2581560" cy="1590261"/>
                  <wp:effectExtent l="0" t="0" r="0" b="0"/>
                  <wp:docPr id="80730204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30204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4316" cy="1598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E44162" w14:textId="0BAF8A38" w:rsidR="004601FA" w:rsidRDefault="004601FA" w:rsidP="00962C9A">
            <w:pPr>
              <w:adjustRightInd w:val="0"/>
              <w:snapToGrid w:val="0"/>
              <w:spacing w:line="260" w:lineRule="exac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4601FA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試験液「水」、50回転/分</w:t>
            </w:r>
          </w:p>
          <w:p w14:paraId="385E68E3" w14:textId="7261123A" w:rsidR="004601FA" w:rsidRPr="004601FA" w:rsidRDefault="004601FA" w:rsidP="004601FA">
            <w:pPr>
              <w:adjustRightInd w:val="0"/>
              <w:snapToGrid w:val="0"/>
              <w:spacing w:line="260" w:lineRule="exac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4601FA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試験製剤：タダラフィル錠5mgZA「フソー」</w:t>
            </w:r>
          </w:p>
          <w:p w14:paraId="205A93C0" w14:textId="618BBD26" w:rsidR="002D4AB6" w:rsidRPr="00BF139D" w:rsidRDefault="002D4AB6" w:rsidP="00962C9A">
            <w:pPr>
              <w:adjustRightInd w:val="0"/>
              <w:snapToGrid w:val="0"/>
              <w:spacing w:line="260" w:lineRule="exac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0"/>
                <w:szCs w:val="20"/>
              </w:rPr>
            </w:pPr>
            <w:r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「後発医薬品の生物学的同等性試験ガイドライン」に基づき、</w:t>
            </w:r>
            <w:r w:rsidR="003568E8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いずれの試験</w:t>
            </w:r>
            <w:r w:rsidR="00CA2BF4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条件</w:t>
            </w:r>
            <w:r w:rsidR="003568E8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においても</w:t>
            </w:r>
            <w:r w:rsidR="00AF2658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両剤の</w:t>
            </w:r>
            <w:r w:rsidR="003568E8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溶出挙動</w:t>
            </w:r>
            <w:r w:rsidR="00CA2BF4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が同等で</w:t>
            </w:r>
            <w:r w:rsidR="003568E8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ある</w:t>
            </w:r>
            <w:r w:rsidR="00CA2BF4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ことが確認</w:t>
            </w:r>
            <w:r w:rsidR="003568E8" w:rsidRPr="00BF139D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0"/>
                <w:szCs w:val="20"/>
              </w:rPr>
              <w:t>された。</w:t>
            </w:r>
          </w:p>
        </w:tc>
      </w:tr>
      <w:tr w:rsidR="00280624" w:rsidRPr="00562E87" w14:paraId="15F9C935" w14:textId="77777777" w:rsidTr="00D0524E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280624" w:rsidRPr="00562E87" w:rsidRDefault="00280624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280624" w:rsidRPr="00562E87" w:rsidRDefault="00280624" w:rsidP="00370541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2C00" w14:textId="3AF511C7" w:rsidR="00280624" w:rsidRPr="00BF139D" w:rsidRDefault="00C91B3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54C" w14:textId="75952762" w:rsidR="00280624" w:rsidRPr="00BF139D" w:rsidRDefault="00C91B3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</w:tr>
      <w:tr w:rsidR="00280624" w:rsidRPr="00562E87" w14:paraId="114DEB27" w14:textId="77777777" w:rsidTr="001A55C2">
        <w:trPr>
          <w:trHeight w:val="80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280624" w:rsidRPr="00562E87" w:rsidRDefault="00280624" w:rsidP="00370541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804" w14:textId="77777777" w:rsidR="00280624" w:rsidRPr="00BF139D" w:rsidRDefault="00280624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016FA270" w14:textId="22B6828C" w:rsidR="005472D5" w:rsidRDefault="005472D5" w:rsidP="005472D5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946B6C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946B6C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1F91155F" w14:textId="1FF95D09" w:rsidR="00E74214" w:rsidRPr="00562E87" w:rsidRDefault="00F517D0" w:rsidP="00E74214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215040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215040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215040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215040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215040">
        <w:rPr>
          <w:rFonts w:ascii="UD デジタル 教科書体 NK-R" w:eastAsia="UD デジタル 教科書体 NK-R" w:hAnsi="Meiryo UI" w:hint="eastAsia"/>
          <w:sz w:val="16"/>
          <w:szCs w:val="16"/>
        </w:rPr>
        <w:t>11</w:t>
      </w:r>
      <w:r w:rsidR="001A55C2">
        <w:rPr>
          <w:rFonts w:ascii="UD デジタル 教科書体 NK-R" w:eastAsia="UD デジタル 教科書体 NK-R" w:hAnsi="Meiryo UI" w:hint="eastAsia"/>
          <w:sz w:val="16"/>
          <w:szCs w:val="16"/>
        </w:rPr>
        <w:t>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改訂第</w:t>
      </w:r>
      <w:r w:rsidR="00215040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E74214" w:rsidRPr="00562E87" w:rsidSect="006045A2">
      <w:footerReference w:type="default" r:id="rId9"/>
      <w:pgSz w:w="11906" w:h="16838"/>
      <w:pgMar w:top="720" w:right="720" w:bottom="720" w:left="720" w:header="62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496EA" w14:textId="77777777" w:rsidR="00571835" w:rsidRDefault="00571835" w:rsidP="00F517D0">
      <w:r>
        <w:separator/>
      </w:r>
    </w:p>
  </w:endnote>
  <w:endnote w:type="continuationSeparator" w:id="0">
    <w:p w14:paraId="16589C20" w14:textId="77777777" w:rsidR="00571835" w:rsidRDefault="00571835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06F36A99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946B6C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7FEC9" w14:textId="77777777" w:rsidR="00571835" w:rsidRDefault="00571835" w:rsidP="00F517D0">
      <w:r>
        <w:separator/>
      </w:r>
    </w:p>
  </w:footnote>
  <w:footnote w:type="continuationSeparator" w:id="0">
    <w:p w14:paraId="719B36B2" w14:textId="77777777" w:rsidR="00571835" w:rsidRDefault="00571835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20F09"/>
    <w:rsid w:val="00045AD6"/>
    <w:rsid w:val="000510B0"/>
    <w:rsid w:val="000531C0"/>
    <w:rsid w:val="00084831"/>
    <w:rsid w:val="000858B8"/>
    <w:rsid w:val="0008644C"/>
    <w:rsid w:val="0009124F"/>
    <w:rsid w:val="0009286D"/>
    <w:rsid w:val="000B1907"/>
    <w:rsid w:val="000B7AE0"/>
    <w:rsid w:val="000C4D12"/>
    <w:rsid w:val="000D1EF2"/>
    <w:rsid w:val="000D4281"/>
    <w:rsid w:val="000E138B"/>
    <w:rsid w:val="000F7481"/>
    <w:rsid w:val="00103C5E"/>
    <w:rsid w:val="001043D7"/>
    <w:rsid w:val="00105BA9"/>
    <w:rsid w:val="001175D9"/>
    <w:rsid w:val="0012361D"/>
    <w:rsid w:val="00171F9B"/>
    <w:rsid w:val="001A3AFF"/>
    <w:rsid w:val="001A55C2"/>
    <w:rsid w:val="001B6BBD"/>
    <w:rsid w:val="001F1A87"/>
    <w:rsid w:val="00215040"/>
    <w:rsid w:val="0024682E"/>
    <w:rsid w:val="002506BF"/>
    <w:rsid w:val="002510A7"/>
    <w:rsid w:val="002518CE"/>
    <w:rsid w:val="00254562"/>
    <w:rsid w:val="00261DEB"/>
    <w:rsid w:val="002705A2"/>
    <w:rsid w:val="00271AFF"/>
    <w:rsid w:val="00280624"/>
    <w:rsid w:val="002970EA"/>
    <w:rsid w:val="002C72AB"/>
    <w:rsid w:val="002D4AB6"/>
    <w:rsid w:val="002F6281"/>
    <w:rsid w:val="00302D44"/>
    <w:rsid w:val="00306F0E"/>
    <w:rsid w:val="00327AFA"/>
    <w:rsid w:val="00340A80"/>
    <w:rsid w:val="003527FF"/>
    <w:rsid w:val="003568E8"/>
    <w:rsid w:val="00370541"/>
    <w:rsid w:val="003A2F3A"/>
    <w:rsid w:val="003B6C6D"/>
    <w:rsid w:val="003D1CE5"/>
    <w:rsid w:val="003D77CA"/>
    <w:rsid w:val="003E764B"/>
    <w:rsid w:val="00413B58"/>
    <w:rsid w:val="00414786"/>
    <w:rsid w:val="0043294E"/>
    <w:rsid w:val="00445D61"/>
    <w:rsid w:val="00454272"/>
    <w:rsid w:val="004601FA"/>
    <w:rsid w:val="00462D73"/>
    <w:rsid w:val="00470FF7"/>
    <w:rsid w:val="00483C72"/>
    <w:rsid w:val="0048731A"/>
    <w:rsid w:val="0049460A"/>
    <w:rsid w:val="004C5EFA"/>
    <w:rsid w:val="004D0D45"/>
    <w:rsid w:val="004D5FEE"/>
    <w:rsid w:val="0051389A"/>
    <w:rsid w:val="00544857"/>
    <w:rsid w:val="005472D5"/>
    <w:rsid w:val="005541B4"/>
    <w:rsid w:val="00562E87"/>
    <w:rsid w:val="00571835"/>
    <w:rsid w:val="00573CFC"/>
    <w:rsid w:val="005742B5"/>
    <w:rsid w:val="005A0621"/>
    <w:rsid w:val="005C50E0"/>
    <w:rsid w:val="005D561C"/>
    <w:rsid w:val="005E7B3D"/>
    <w:rsid w:val="005F2CFF"/>
    <w:rsid w:val="005F7D91"/>
    <w:rsid w:val="00600EFE"/>
    <w:rsid w:val="0060246B"/>
    <w:rsid w:val="006045A2"/>
    <w:rsid w:val="006100A3"/>
    <w:rsid w:val="00653C5D"/>
    <w:rsid w:val="00680342"/>
    <w:rsid w:val="00683C16"/>
    <w:rsid w:val="006962EC"/>
    <w:rsid w:val="006E14E3"/>
    <w:rsid w:val="006E3373"/>
    <w:rsid w:val="006F11CC"/>
    <w:rsid w:val="006F3CB7"/>
    <w:rsid w:val="006F7D16"/>
    <w:rsid w:val="00720F3C"/>
    <w:rsid w:val="0072251C"/>
    <w:rsid w:val="0072354A"/>
    <w:rsid w:val="00734728"/>
    <w:rsid w:val="00741248"/>
    <w:rsid w:val="007645A9"/>
    <w:rsid w:val="00782A86"/>
    <w:rsid w:val="00783235"/>
    <w:rsid w:val="007D0F4D"/>
    <w:rsid w:val="008014B8"/>
    <w:rsid w:val="00806408"/>
    <w:rsid w:val="00831CEF"/>
    <w:rsid w:val="00831F9A"/>
    <w:rsid w:val="00867001"/>
    <w:rsid w:val="00872D96"/>
    <w:rsid w:val="00882EE5"/>
    <w:rsid w:val="008E01A0"/>
    <w:rsid w:val="008E03E5"/>
    <w:rsid w:val="008F0A65"/>
    <w:rsid w:val="0090744B"/>
    <w:rsid w:val="00911EDF"/>
    <w:rsid w:val="00930FB6"/>
    <w:rsid w:val="00946B6C"/>
    <w:rsid w:val="009503E2"/>
    <w:rsid w:val="00953EED"/>
    <w:rsid w:val="00962C9A"/>
    <w:rsid w:val="009644A4"/>
    <w:rsid w:val="009A649C"/>
    <w:rsid w:val="009D44C5"/>
    <w:rsid w:val="009F55C7"/>
    <w:rsid w:val="00A01075"/>
    <w:rsid w:val="00A078E8"/>
    <w:rsid w:val="00A20043"/>
    <w:rsid w:val="00A205E6"/>
    <w:rsid w:val="00A31596"/>
    <w:rsid w:val="00A34BC8"/>
    <w:rsid w:val="00A42052"/>
    <w:rsid w:val="00A5794F"/>
    <w:rsid w:val="00A63B3D"/>
    <w:rsid w:val="00A91E09"/>
    <w:rsid w:val="00A97C3F"/>
    <w:rsid w:val="00AA38B4"/>
    <w:rsid w:val="00AD593C"/>
    <w:rsid w:val="00AD6CC7"/>
    <w:rsid w:val="00AE2C5B"/>
    <w:rsid w:val="00AE7B5F"/>
    <w:rsid w:val="00AF1D62"/>
    <w:rsid w:val="00AF2658"/>
    <w:rsid w:val="00B207CB"/>
    <w:rsid w:val="00B617FF"/>
    <w:rsid w:val="00B64256"/>
    <w:rsid w:val="00B666EA"/>
    <w:rsid w:val="00B6705E"/>
    <w:rsid w:val="00B819F8"/>
    <w:rsid w:val="00B8259F"/>
    <w:rsid w:val="00B85B39"/>
    <w:rsid w:val="00BB0A85"/>
    <w:rsid w:val="00BE1B5F"/>
    <w:rsid w:val="00BF139D"/>
    <w:rsid w:val="00C03449"/>
    <w:rsid w:val="00C03A4F"/>
    <w:rsid w:val="00C15DF1"/>
    <w:rsid w:val="00C2326F"/>
    <w:rsid w:val="00C31F5C"/>
    <w:rsid w:val="00C32CFE"/>
    <w:rsid w:val="00C458BD"/>
    <w:rsid w:val="00C91B34"/>
    <w:rsid w:val="00C95B13"/>
    <w:rsid w:val="00CA2BF4"/>
    <w:rsid w:val="00CD3692"/>
    <w:rsid w:val="00CF2D57"/>
    <w:rsid w:val="00D0524E"/>
    <w:rsid w:val="00D306DB"/>
    <w:rsid w:val="00D31E3E"/>
    <w:rsid w:val="00D556D6"/>
    <w:rsid w:val="00D6140C"/>
    <w:rsid w:val="00D6716A"/>
    <w:rsid w:val="00D91D4B"/>
    <w:rsid w:val="00DA61E3"/>
    <w:rsid w:val="00DD60E4"/>
    <w:rsid w:val="00DD68FA"/>
    <w:rsid w:val="00E03FA7"/>
    <w:rsid w:val="00E42877"/>
    <w:rsid w:val="00E65FA7"/>
    <w:rsid w:val="00E66EC2"/>
    <w:rsid w:val="00E712FB"/>
    <w:rsid w:val="00E717A8"/>
    <w:rsid w:val="00E74214"/>
    <w:rsid w:val="00EB4A74"/>
    <w:rsid w:val="00EC477A"/>
    <w:rsid w:val="00ED52BB"/>
    <w:rsid w:val="00EE7647"/>
    <w:rsid w:val="00EF2586"/>
    <w:rsid w:val="00F029B4"/>
    <w:rsid w:val="00F100ED"/>
    <w:rsid w:val="00F112F3"/>
    <w:rsid w:val="00F27BD0"/>
    <w:rsid w:val="00F32A28"/>
    <w:rsid w:val="00F517D0"/>
    <w:rsid w:val="00F52860"/>
    <w:rsid w:val="00F82701"/>
    <w:rsid w:val="00FA4A31"/>
    <w:rsid w:val="00FB3138"/>
    <w:rsid w:val="00FC0263"/>
    <w:rsid w:val="00FD00BB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7D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タダラフィル錠5mg ZA 「フソー」</dc:title>
  <dc:subject/>
  <dc:creator>FUSO</dc:creator>
  <cp:keywords/>
  <dc:description/>
  <cp:lastModifiedBy>羽鳥　友佳子</cp:lastModifiedBy>
  <cp:revision>135</cp:revision>
  <cp:lastPrinted>2023-12-29T04:43:00Z</cp:lastPrinted>
  <dcterms:created xsi:type="dcterms:W3CDTF">2021-02-02T23:12:00Z</dcterms:created>
  <dcterms:modified xsi:type="dcterms:W3CDTF">2026-03-13T08:03:00Z</dcterms:modified>
</cp:coreProperties>
</file>