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874F266" w:rsidR="00F517D0" w:rsidRPr="00562E87" w:rsidRDefault="001906A7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炭酸ランタン顆粒分包500mg</w:t>
      </w:r>
      <w:r w:rsidR="00FE62BA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 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798"/>
        <w:gridCol w:w="142"/>
        <w:gridCol w:w="4111"/>
      </w:tblGrid>
      <w:tr w:rsidR="00F517D0" w:rsidRPr="00562E87" w14:paraId="6AFCDBBE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235B71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1C84A132" w:rsidR="00F517D0" w:rsidRPr="006F11CC" w:rsidRDefault="009B13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9B1338">
              <w:rPr>
                <w:rFonts w:ascii="UD デジタル 教科書体 NK-R" w:eastAsia="UD デジタル 教科書体 NK-R" w:hAnsi="Meiryo UI" w:hint="eastAsia"/>
                <w:b/>
              </w:rPr>
              <w:t>炭酸ランタン顆粒分包500mg</w:t>
            </w:r>
            <w:r w:rsidR="00FE62BA">
              <w:rPr>
                <w:rFonts w:ascii="UD デジタル 教科書体 NK-R" w:eastAsia="UD デジタル 教科書体 NK-R" w:hAnsi="Meiryo UI" w:hint="eastAsia"/>
                <w:b/>
              </w:rPr>
              <w:t xml:space="preserve"> </w:t>
            </w:r>
            <w:r w:rsidRPr="009B1338">
              <w:rPr>
                <w:rFonts w:ascii="UD デジタル 教科書体 NK-R" w:eastAsia="UD デジタル 教科書体 NK-R" w:hAnsi="Meiryo UI" w:hint="eastAsia"/>
                <w:b/>
              </w:rPr>
              <w:t>「フソー」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B10EEEB" w:rsidR="00F517D0" w:rsidRPr="006F11CC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</w:rPr>
              <w:t>ホスレノール顆粒分包500mg</w:t>
            </w:r>
          </w:p>
        </w:tc>
      </w:tr>
      <w:tr w:rsidR="00F517D0" w:rsidRPr="00562E87" w14:paraId="03052A8F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FC130D6" w:rsidR="00F517D0" w:rsidRPr="006F11CC" w:rsidRDefault="009D32D3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52.00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48954B93" w:rsidR="00F517D0" w:rsidRPr="006F11CC" w:rsidRDefault="009D32D3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117.20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</w:tr>
      <w:tr w:rsidR="00F517D0" w:rsidRPr="00562E87" w14:paraId="2EE1A964" w14:textId="77777777" w:rsidTr="00847A90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7B4501E6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9D32D3">
              <w:rPr>
                <w:rFonts w:ascii="UD デジタル 教科書体 NK-R" w:eastAsia="UD デジタル 教科書体 NK-R" w:hAnsi="Meiryo UI" w:hint="eastAsia"/>
                <w:bCs/>
              </w:rPr>
              <w:t>65.20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847A90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D2C0E1D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847A90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7AC1C6C8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0FE9" w:rsidRPr="00562E87" w14:paraId="2F0E7DCA" w14:textId="77777777" w:rsidTr="00235B71">
        <w:trPr>
          <w:trHeight w:val="6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0FE9" w:rsidRPr="00562E87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0FE9" w:rsidRPr="00F52860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BB3" w14:textId="3EB09404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1695D20D" w14:textId="29462022" w:rsidR="00C30FE9" w:rsidRPr="00F52860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分子量601.96(8水和物)とし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て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1,083.36mg）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F76" w14:textId="172B3C64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1E8352DC" w14:textId="3968858D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分子量529.90（4水和物）として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954mg）</w:t>
            </w:r>
          </w:p>
        </w:tc>
      </w:tr>
      <w:tr w:rsidR="006F7D16" w:rsidRPr="00562E87" w14:paraId="576BCF15" w14:textId="77777777" w:rsidTr="00235B71">
        <w:trPr>
          <w:trHeight w:val="6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F68FBEB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乳糖水和物、ステアリン酸マグネシウム、ヒプロメロース、アスパルテーム（L-フェニルアラニン化合物）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F017836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デキストレイト、軽質無水ケイ酸、ステアリン酸マグネシウム</w:t>
            </w:r>
          </w:p>
        </w:tc>
      </w:tr>
      <w:tr w:rsidR="006F7D16" w:rsidRPr="00562E87" w14:paraId="0B7E30FD" w14:textId="77777777" w:rsidTr="00235B71">
        <w:trPr>
          <w:trHeight w:val="2628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74715787" w:rsidR="006F7D16" w:rsidRPr="006100A3" w:rsidRDefault="00C865C8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B37CB28" wp14:editId="3597419F">
                  <wp:extent cx="2806065" cy="1277620"/>
                  <wp:effectExtent l="0" t="0" r="0" b="0"/>
                  <wp:docPr id="14120916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91627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345AED6D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白色～微帯黄白色の顆粒剤</w:t>
                  </w:r>
                </w:p>
              </w:tc>
            </w:tr>
            <w:tr w:rsidR="00020F09" w:rsidRPr="00E03FA7" w14:paraId="4BA109BD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10F899A3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（分包品）FS-L07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774"/>
            </w:tblGrid>
            <w:tr w:rsidR="00020F09" w:rsidRPr="00E03FA7" w14:paraId="501E641C" w14:textId="77777777" w:rsidTr="00235B7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774" w:type="dxa"/>
                </w:tcPr>
                <w:p w14:paraId="4C901FBD" w14:textId="0D83EDA1" w:rsidR="00C30FE9" w:rsidRPr="00E03FA7" w:rsidRDefault="00C30FE9" w:rsidP="00257D3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白色～微帯黄白色</w:t>
                  </w:r>
                  <w:r w:rsidR="00257D3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顆粒剤</w:t>
                  </w:r>
                </w:p>
              </w:tc>
            </w:tr>
            <w:tr w:rsidR="00020F09" w:rsidRPr="00E03FA7" w14:paraId="0EF2749A" w14:textId="77777777" w:rsidTr="00235B7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774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35B71">
        <w:trPr>
          <w:trHeight w:val="78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3F89157" w:rsidR="00F517D0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235B71">
        <w:trPr>
          <w:trHeight w:val="1132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7673C4B7" w:rsidR="00D306DB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通常、成人にはランタンとして1日750mgを開始用量とし、1日3回に分割して食直後に経口投与する。以後、症状、血清リン濃度の程度により適宜増減するが、最高用量は1日2,250mgとする。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847A90" w:rsidRPr="00562E87" w14:paraId="2259B4B1" w14:textId="77777777" w:rsidTr="00847A90">
        <w:trPr>
          <w:trHeight w:val="195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847A90" w:rsidRPr="00562E87" w:rsidRDefault="00847A9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847A90" w:rsidRPr="00562E87" w:rsidRDefault="00847A9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E4006A" w:rsidR="00847A90" w:rsidRPr="00562E87" w:rsidRDefault="00847A90" w:rsidP="00847A9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847A9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 xml:space="preserve">生物学的同等性試験（尿中リン排泄量） </w:t>
            </w:r>
          </w:p>
        </w:tc>
      </w:tr>
      <w:tr w:rsidR="00257D32" w:rsidRPr="00562E87" w14:paraId="4DE2EB77" w14:textId="77777777" w:rsidTr="00235B71">
        <w:trPr>
          <w:trHeight w:val="3275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257D32" w:rsidRPr="00562E87" w:rsidRDefault="00257D32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BA0DA" w14:textId="7A931293" w:rsidR="00257D32" w:rsidRPr="00847A90" w:rsidRDefault="00257D32" w:rsidP="00B579F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618F45" wp14:editId="10AB2499">
                  <wp:extent cx="2926756" cy="1909494"/>
                  <wp:effectExtent l="0" t="0" r="6985" b="0"/>
                  <wp:docPr id="8430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854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732" cy="192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D675" w14:textId="6CE02FA9" w:rsidR="00257D32" w:rsidRDefault="00257D32" w:rsidP="001315D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1日3回4日間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食直後に反復経口投与（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4日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目のみ朝食直後に単回投与）、それぞれ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1包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、朝食、昼食及び夕食にほぼ均等に含有されたリン標準食（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当たり1,300mg）を摂取、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24時間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尿中リン排泄量を測定</w:t>
            </w:r>
          </w:p>
          <w:p w14:paraId="205A93C0" w14:textId="009F7528" w:rsidR="00257D32" w:rsidRPr="00847A90" w:rsidRDefault="00257D32" w:rsidP="001315D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平均尿中リン排泄量のベースラインからの変化量）について統計解析を行った結果、両剤の生物学的同等性が確認された。</w:t>
            </w:r>
          </w:p>
        </w:tc>
      </w:tr>
      <w:tr w:rsidR="00280624" w:rsidRPr="00562E87" w14:paraId="15F9C935" w14:textId="77777777" w:rsidTr="00235B71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E13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24C6F5DA" w:rsidR="00C30FE9" w:rsidRPr="00C30FE9" w:rsidRDefault="0032688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B92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1FA70EC8" w:rsidR="00C30FE9" w:rsidRPr="00C30FE9" w:rsidRDefault="0032688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35B71">
        <w:trPr>
          <w:trHeight w:val="1113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FFA0619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9D32D3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7144A9C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8824EB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9930" w14:textId="77777777" w:rsidR="008824EB" w:rsidRDefault="008824EB" w:rsidP="00F517D0">
      <w:r>
        <w:separator/>
      </w:r>
    </w:p>
  </w:endnote>
  <w:endnote w:type="continuationSeparator" w:id="0">
    <w:p w14:paraId="2FAD2275" w14:textId="77777777" w:rsidR="008824EB" w:rsidRDefault="008824E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A7EA7" w14:textId="77777777" w:rsidR="008824EB" w:rsidRDefault="008824EB" w:rsidP="00F517D0">
      <w:r>
        <w:separator/>
      </w:r>
    </w:p>
  </w:footnote>
  <w:footnote w:type="continuationSeparator" w:id="0">
    <w:p w14:paraId="356042BB" w14:textId="77777777" w:rsidR="008824EB" w:rsidRDefault="008824E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099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5DC"/>
    <w:rsid w:val="00165821"/>
    <w:rsid w:val="00171F9B"/>
    <w:rsid w:val="001906A7"/>
    <w:rsid w:val="001A3AFF"/>
    <w:rsid w:val="001F1A87"/>
    <w:rsid w:val="00215450"/>
    <w:rsid w:val="00235B71"/>
    <w:rsid w:val="002440E5"/>
    <w:rsid w:val="002506BF"/>
    <w:rsid w:val="002510A7"/>
    <w:rsid w:val="002518CE"/>
    <w:rsid w:val="00254562"/>
    <w:rsid w:val="00257D32"/>
    <w:rsid w:val="00261DEB"/>
    <w:rsid w:val="002705A2"/>
    <w:rsid w:val="00280624"/>
    <w:rsid w:val="002970EA"/>
    <w:rsid w:val="002C72AB"/>
    <w:rsid w:val="002D4AB6"/>
    <w:rsid w:val="002F6281"/>
    <w:rsid w:val="002F680F"/>
    <w:rsid w:val="00302D44"/>
    <w:rsid w:val="00306F0E"/>
    <w:rsid w:val="00322FE1"/>
    <w:rsid w:val="00326885"/>
    <w:rsid w:val="00327AFA"/>
    <w:rsid w:val="00340A80"/>
    <w:rsid w:val="003527FF"/>
    <w:rsid w:val="003568E8"/>
    <w:rsid w:val="00365C69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0132E"/>
    <w:rsid w:val="006100A3"/>
    <w:rsid w:val="00653C5D"/>
    <w:rsid w:val="00680342"/>
    <w:rsid w:val="00683C16"/>
    <w:rsid w:val="006962EC"/>
    <w:rsid w:val="006B4460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8796B"/>
    <w:rsid w:val="007D0F4D"/>
    <w:rsid w:val="008014B8"/>
    <w:rsid w:val="00806408"/>
    <w:rsid w:val="00831CEF"/>
    <w:rsid w:val="00831F9A"/>
    <w:rsid w:val="00847A90"/>
    <w:rsid w:val="0085651A"/>
    <w:rsid w:val="00867001"/>
    <w:rsid w:val="00872D96"/>
    <w:rsid w:val="0087510D"/>
    <w:rsid w:val="008824EB"/>
    <w:rsid w:val="00882EE5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00E5"/>
    <w:rsid w:val="00962C9A"/>
    <w:rsid w:val="009644A4"/>
    <w:rsid w:val="009A649C"/>
    <w:rsid w:val="009B1338"/>
    <w:rsid w:val="009D32D3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87BA7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579F7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0FE9"/>
    <w:rsid w:val="00C31F5C"/>
    <w:rsid w:val="00C32CFE"/>
    <w:rsid w:val="00C458BD"/>
    <w:rsid w:val="00C677A0"/>
    <w:rsid w:val="00C865C8"/>
    <w:rsid w:val="00C95B13"/>
    <w:rsid w:val="00CA2BF4"/>
    <w:rsid w:val="00CB183C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77332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7FF5"/>
    <w:rsid w:val="00F726B4"/>
    <w:rsid w:val="00F82701"/>
    <w:rsid w:val="00FA4A31"/>
    <w:rsid w:val="00FB3138"/>
    <w:rsid w:val="00FC0263"/>
    <w:rsid w:val="00FC0980"/>
    <w:rsid w:val="00FD00BB"/>
    <w:rsid w:val="00FD3A9B"/>
    <w:rsid w:val="00FE590B"/>
    <w:rsid w:val="00FE62BA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炭酸ランタン顆粒分包500mg 「フソー」</dc:title>
  <dc:subject/>
  <dc:creator>FUSO</dc:creator>
  <cp:keywords/>
  <dc:description/>
  <cp:lastModifiedBy>羽鳥 友佳子</cp:lastModifiedBy>
  <cp:revision>141</cp:revision>
  <cp:lastPrinted>2023-12-29T04:43:00Z</cp:lastPrinted>
  <dcterms:created xsi:type="dcterms:W3CDTF">2021-02-02T23:12:00Z</dcterms:created>
  <dcterms:modified xsi:type="dcterms:W3CDTF">2024-03-11T07:22:00Z</dcterms:modified>
</cp:coreProperties>
</file>